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95" w:rsidRDefault="003F6F95">
      <w:pPr>
        <w:pStyle w:val="Textoindependiente"/>
        <w:rPr>
          <w:b/>
        </w:rPr>
      </w:pPr>
    </w:p>
    <w:p w:rsidR="003F6F95" w:rsidRDefault="003F6F95">
      <w:pPr>
        <w:pStyle w:val="Textoindependiente"/>
        <w:rPr>
          <w:b/>
        </w:rPr>
      </w:pPr>
    </w:p>
    <w:p w:rsidR="003F6F95" w:rsidRDefault="003F6F95">
      <w:pPr>
        <w:pStyle w:val="Textoindependiente"/>
        <w:spacing w:before="132"/>
        <w:rPr>
          <w:b/>
        </w:rPr>
      </w:pPr>
    </w:p>
    <w:p w:rsidR="003F6F95" w:rsidRDefault="00C36AB6">
      <w:pPr>
        <w:spacing w:before="1"/>
        <w:ind w:left="104"/>
        <w:rPr>
          <w:b/>
        </w:rPr>
      </w:pPr>
      <w:r>
        <w:rPr>
          <w:b/>
          <w:spacing w:val="-2"/>
        </w:rPr>
        <w:t>COMITÉ ACADÉMICO ASESOR DEL</w:t>
      </w:r>
    </w:p>
    <w:p w:rsidR="00C36AB6" w:rsidRDefault="00F14799">
      <w:pPr>
        <w:ind w:left="104" w:right="2834"/>
        <w:rPr>
          <w:b/>
        </w:rPr>
      </w:pPr>
      <w:r>
        <w:rPr>
          <w:b/>
        </w:rPr>
        <w:t>COLEGIO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BIBLIOTECOLOGÍAY</w:t>
      </w:r>
      <w:r>
        <w:rPr>
          <w:b/>
          <w:spacing w:val="-12"/>
        </w:rPr>
        <w:t xml:space="preserve"> </w:t>
      </w:r>
      <w:r>
        <w:rPr>
          <w:b/>
        </w:rPr>
        <w:t xml:space="preserve">ARCHIVOLOGÍA </w:t>
      </w:r>
    </w:p>
    <w:p w:rsidR="003F6F95" w:rsidRDefault="00C36AB6">
      <w:pPr>
        <w:ind w:left="104" w:right="2834"/>
        <w:rPr>
          <w:b/>
        </w:rPr>
      </w:pPr>
      <w:r>
        <w:rPr>
          <w:b/>
        </w:rPr>
        <w:t xml:space="preserve">DE LA </w:t>
      </w:r>
      <w:r w:rsidR="00F14799">
        <w:rPr>
          <w:b/>
        </w:rPr>
        <w:t>FACULTAD DE FILOSOFÍA Y LETRAS</w:t>
      </w:r>
    </w:p>
    <w:p w:rsidR="003F6F95" w:rsidRDefault="00F14799">
      <w:pPr>
        <w:ind w:left="104"/>
        <w:rPr>
          <w:b/>
        </w:rPr>
      </w:pPr>
      <w:r>
        <w:rPr>
          <w:b/>
        </w:rPr>
        <w:t>P</w:t>
      </w:r>
      <w:r>
        <w:rPr>
          <w:b/>
          <w:spacing w:val="10"/>
        </w:rPr>
        <w:t xml:space="preserve"> </w:t>
      </w:r>
      <w:r>
        <w:rPr>
          <w:b/>
        </w:rPr>
        <w:t>R</w:t>
      </w:r>
      <w:r>
        <w:rPr>
          <w:b/>
          <w:spacing w:val="10"/>
        </w:rPr>
        <w:t xml:space="preserve"> </w:t>
      </w:r>
      <w:r>
        <w:rPr>
          <w:b/>
        </w:rPr>
        <w:t>E</w:t>
      </w:r>
      <w:r>
        <w:rPr>
          <w:b/>
          <w:spacing w:val="10"/>
        </w:rPr>
        <w:t xml:space="preserve"> </w:t>
      </w:r>
      <w:r>
        <w:rPr>
          <w:b/>
        </w:rPr>
        <w:t>S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10"/>
        </w:rPr>
        <w:t xml:space="preserve"> 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</w:rPr>
        <w:t>T</w:t>
      </w:r>
      <w:r>
        <w:rPr>
          <w:b/>
          <w:spacing w:val="11"/>
        </w:rPr>
        <w:t xml:space="preserve"> </w:t>
      </w:r>
      <w:proofErr w:type="gramStart"/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  <w:spacing w:val="-10"/>
        </w:rPr>
        <w:t>.</w:t>
      </w:r>
      <w:proofErr w:type="gramEnd"/>
    </w:p>
    <w:p w:rsidR="003F6F95" w:rsidRDefault="003F6F95">
      <w:pPr>
        <w:pStyle w:val="Textoindependiente"/>
        <w:spacing w:before="135"/>
        <w:rPr>
          <w:b/>
        </w:rPr>
      </w:pPr>
    </w:p>
    <w:p w:rsidR="008F6CE7" w:rsidRDefault="00F14799" w:rsidP="006F085F">
      <w:pPr>
        <w:pStyle w:val="Textoindependiente"/>
        <w:spacing w:before="135" w:line="360" w:lineRule="auto"/>
        <w:ind w:left="104" w:right="99"/>
        <w:jc w:val="both"/>
      </w:pPr>
      <w:r>
        <w:t xml:space="preserve">Por este conducto </w:t>
      </w:r>
      <w:r w:rsidR="008F6CE7">
        <w:t>l</w:t>
      </w:r>
      <w:r>
        <w:t>e</w:t>
      </w:r>
      <w:r w:rsidR="008F6CE7">
        <w:t>s</w:t>
      </w:r>
      <w:r>
        <w:t xml:space="preserve"> </w:t>
      </w:r>
      <w:r w:rsidR="008F6CE7">
        <w:t xml:space="preserve">informamos </w:t>
      </w:r>
      <w:r>
        <w:t>a usted</w:t>
      </w:r>
      <w:r w:rsidR="00C36AB6">
        <w:t>es</w:t>
      </w:r>
      <w:r>
        <w:t xml:space="preserve">, que </w:t>
      </w:r>
      <w:r w:rsidR="006F085F" w:rsidRPr="006F085F">
        <w:rPr>
          <w:color w:val="000000"/>
        </w:rPr>
        <w:t>conocemos</w:t>
      </w:r>
      <w:r w:rsidR="008F6CE7">
        <w:rPr>
          <w:color w:val="000000"/>
        </w:rPr>
        <w:t xml:space="preserve"> y cumpliremos </w:t>
      </w:r>
      <w:r w:rsidR="006F085F">
        <w:t xml:space="preserve">el </w:t>
      </w:r>
      <w:hyperlink r:id="rId4" w:history="1">
        <w:r w:rsidR="006F085F" w:rsidRPr="002E4C79">
          <w:rPr>
            <w:rStyle w:val="Hipervnculo"/>
          </w:rPr>
          <w:t>Reglamento de las opciones de titulación de licenciatura de la Facultad de Filosofía y Letras</w:t>
        </w:r>
      </w:hyperlink>
      <w:r w:rsidR="008F6CE7">
        <w:t>.</w:t>
      </w:r>
    </w:p>
    <w:p w:rsidR="003F6F95" w:rsidRDefault="008F6CE7" w:rsidP="006F085F">
      <w:pPr>
        <w:pStyle w:val="Textoindependiente"/>
        <w:spacing w:before="135" w:line="360" w:lineRule="auto"/>
        <w:ind w:left="104" w:right="99"/>
        <w:jc w:val="both"/>
        <w:rPr>
          <w:color w:val="000000"/>
        </w:rPr>
      </w:pPr>
      <w:r>
        <w:t xml:space="preserve">Y llevaremos </w:t>
      </w:r>
      <w:r w:rsidR="006F085F">
        <w:t xml:space="preserve">el procedimiento de titulación de la siguiente página: </w:t>
      </w:r>
      <w:hyperlink r:id="rId5" w:history="1">
        <w:r w:rsidRPr="00E31068">
          <w:rPr>
            <w:rStyle w:val="Hipervnculo"/>
          </w:rPr>
          <w:t>https://colegiodebibliotecologia.filos.unam.mx/inicio/estudiantes/proceso-de-titulacion/</w:t>
        </w:r>
      </w:hyperlink>
      <w:r w:rsidR="006F085F" w:rsidRPr="006F085F">
        <w:rPr>
          <w:color w:val="000000"/>
        </w:rPr>
        <w:t xml:space="preserve"> </w:t>
      </w:r>
    </w:p>
    <w:p w:rsidR="008F6CE7" w:rsidRPr="006F085F" w:rsidRDefault="008F6CE7" w:rsidP="006F085F">
      <w:pPr>
        <w:pStyle w:val="Textoindependiente"/>
        <w:spacing w:before="135" w:line="360" w:lineRule="auto"/>
        <w:ind w:left="104" w:right="99"/>
        <w:jc w:val="both"/>
      </w:pPr>
    </w:p>
    <w:p w:rsidR="003F6F95" w:rsidRDefault="00670C90" w:rsidP="00670C90">
      <w:pPr>
        <w:pStyle w:val="Textoindependiente"/>
        <w:spacing w:before="1"/>
        <w:ind w:left="104"/>
        <w:jc w:val="both"/>
      </w:pPr>
      <w:r>
        <w:t>Gracias por</w:t>
      </w:r>
      <w:r w:rsidR="00F14799">
        <w:rPr>
          <w:spacing w:val="-8"/>
        </w:rPr>
        <w:t xml:space="preserve"> </w:t>
      </w:r>
      <w:r w:rsidR="00F14799">
        <w:t>su</w:t>
      </w:r>
      <w:r w:rsidR="00F14799">
        <w:rPr>
          <w:spacing w:val="-4"/>
        </w:rPr>
        <w:t xml:space="preserve"> </w:t>
      </w:r>
      <w:r>
        <w:t>atención.</w:t>
      </w:r>
    </w:p>
    <w:p w:rsidR="00670C90" w:rsidRDefault="00670C90" w:rsidP="00670C90">
      <w:pPr>
        <w:pStyle w:val="Textoindependiente"/>
        <w:spacing w:before="1"/>
        <w:ind w:left="104"/>
        <w:jc w:val="both"/>
      </w:pPr>
    </w:p>
    <w:p w:rsidR="003F6F95" w:rsidRDefault="00F14799">
      <w:pPr>
        <w:pStyle w:val="Ttulo1"/>
        <w:rPr>
          <w:rFonts w:ascii="Calibri"/>
        </w:rPr>
      </w:pPr>
      <w:r>
        <w:rPr>
          <w:rFonts w:ascii="Calibri"/>
          <w:smallCaps/>
          <w:spacing w:val="-2"/>
        </w:rPr>
        <w:t>Atentamente</w:t>
      </w:r>
    </w:p>
    <w:p w:rsidR="003F6F95" w:rsidRDefault="00F14799">
      <w:pPr>
        <w:pStyle w:val="Textoindependiente"/>
        <w:spacing w:line="267" w:lineRule="exact"/>
        <w:ind w:right="6"/>
        <w:jc w:val="center"/>
      </w:pPr>
      <w:r>
        <w:t>“POR</w:t>
      </w:r>
      <w:r>
        <w:rPr>
          <w:spacing w:val="-6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RAZA</w:t>
      </w:r>
      <w:r>
        <w:rPr>
          <w:spacing w:val="-4"/>
        </w:rPr>
        <w:t xml:space="preserve"> </w:t>
      </w:r>
      <w:r>
        <w:t>HABLARÁ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ESPÍRITU”</w:t>
      </w:r>
      <w:bookmarkStart w:id="0" w:name="_GoBack"/>
      <w:bookmarkEnd w:id="0"/>
    </w:p>
    <w:p w:rsidR="003F6F95" w:rsidRDefault="00F14799">
      <w:pPr>
        <w:pStyle w:val="Textoindependiente"/>
        <w:spacing w:line="267" w:lineRule="exact"/>
        <w:ind w:left="3" w:right="6"/>
        <w:jc w:val="center"/>
      </w:pPr>
      <w:r>
        <w:rPr>
          <w:smallCaps/>
        </w:rPr>
        <w:t>Ciudad</w:t>
      </w:r>
      <w:r>
        <w:rPr>
          <w:smallCaps/>
          <w:spacing w:val="-7"/>
        </w:rPr>
        <w:t xml:space="preserve"> </w:t>
      </w:r>
      <w:r>
        <w:rPr>
          <w:smallCaps/>
        </w:rPr>
        <w:t>Universitaria,</w:t>
      </w:r>
      <w:r>
        <w:rPr>
          <w:smallCaps/>
          <w:spacing w:val="-11"/>
        </w:rPr>
        <w:t xml:space="preserve"> </w:t>
      </w:r>
      <w:r>
        <w:rPr>
          <w:smallCaps/>
          <w:color w:val="000000"/>
          <w:highlight w:val="yellow"/>
        </w:rPr>
        <w:t>a</w:t>
      </w:r>
      <w:r>
        <w:rPr>
          <w:smallCaps/>
          <w:color w:val="000000"/>
          <w:spacing w:val="-6"/>
          <w:highlight w:val="yellow"/>
        </w:rPr>
        <w:t xml:space="preserve"> </w:t>
      </w:r>
      <w:r>
        <w:rPr>
          <w:smallCaps/>
          <w:color w:val="000000"/>
          <w:highlight w:val="yellow"/>
        </w:rPr>
        <w:t>00</w:t>
      </w:r>
      <w:r>
        <w:rPr>
          <w:smallCaps/>
          <w:color w:val="000000"/>
          <w:spacing w:val="-11"/>
          <w:highlight w:val="yellow"/>
        </w:rPr>
        <w:t xml:space="preserve"> </w:t>
      </w:r>
      <w:r>
        <w:rPr>
          <w:smallCaps/>
          <w:color w:val="000000"/>
          <w:highlight w:val="yellow"/>
        </w:rPr>
        <w:t>de</w:t>
      </w:r>
      <w:r>
        <w:rPr>
          <w:smallCaps/>
          <w:color w:val="000000"/>
          <w:spacing w:val="-1"/>
          <w:highlight w:val="yellow"/>
        </w:rPr>
        <w:t xml:space="preserve"> </w:t>
      </w:r>
      <w:r>
        <w:rPr>
          <w:smallCaps/>
          <w:color w:val="000000"/>
          <w:highlight w:val="yellow"/>
        </w:rPr>
        <w:t>Mes</w:t>
      </w:r>
      <w:r>
        <w:rPr>
          <w:smallCaps/>
          <w:color w:val="000000"/>
          <w:spacing w:val="-6"/>
          <w:highlight w:val="yellow"/>
        </w:rPr>
        <w:t xml:space="preserve"> </w:t>
      </w:r>
      <w:r>
        <w:rPr>
          <w:smallCaps/>
          <w:color w:val="000000"/>
          <w:highlight w:val="yellow"/>
        </w:rPr>
        <w:t>de</w:t>
      </w:r>
      <w:r>
        <w:rPr>
          <w:smallCaps/>
          <w:color w:val="000000"/>
          <w:spacing w:val="-5"/>
          <w:highlight w:val="yellow"/>
        </w:rPr>
        <w:t xml:space="preserve"> </w:t>
      </w:r>
      <w:r>
        <w:rPr>
          <w:smallCaps/>
          <w:color w:val="000000"/>
          <w:spacing w:val="-4"/>
          <w:highlight w:val="yellow"/>
        </w:rPr>
        <w:t>0000</w:t>
      </w:r>
    </w:p>
    <w:p w:rsidR="003F6F95" w:rsidRDefault="003F6F95">
      <w:pPr>
        <w:pStyle w:val="Textoindependiente"/>
        <w:rPr>
          <w:sz w:val="18"/>
        </w:rPr>
      </w:pPr>
    </w:p>
    <w:p w:rsidR="003F6F95" w:rsidRDefault="003F6F95">
      <w:pPr>
        <w:pStyle w:val="Textoindependiente"/>
        <w:spacing w:before="100"/>
        <w:rPr>
          <w:sz w:val="18"/>
        </w:rPr>
      </w:pPr>
    </w:p>
    <w:p w:rsidR="008F6CE7" w:rsidRDefault="008F6CE7">
      <w:pPr>
        <w:pStyle w:val="Textoindependiente"/>
        <w:spacing w:before="100"/>
        <w:rPr>
          <w:sz w:val="18"/>
        </w:rPr>
      </w:pPr>
    </w:p>
    <w:p w:rsidR="008F6CE7" w:rsidRDefault="00F14799" w:rsidP="008F6CE7">
      <w:pPr>
        <w:pStyle w:val="Ttulo1"/>
        <w:ind w:right="0"/>
        <w:rPr>
          <w:smallCaps/>
          <w:color w:val="000000"/>
          <w:spacing w:val="-12"/>
          <w:highlight w:val="yellow"/>
        </w:rPr>
      </w:pPr>
      <w:r>
        <w:rPr>
          <w:smallCaps/>
          <w:color w:val="000000"/>
          <w:highlight w:val="yellow"/>
        </w:rPr>
        <w:t>Nombre</w:t>
      </w:r>
      <w:r>
        <w:rPr>
          <w:smallCaps/>
          <w:color w:val="000000"/>
          <w:spacing w:val="-3"/>
          <w:highlight w:val="yellow"/>
        </w:rPr>
        <w:t xml:space="preserve"> </w:t>
      </w:r>
      <w:r>
        <w:rPr>
          <w:smallCaps/>
          <w:color w:val="000000"/>
          <w:spacing w:val="-2"/>
          <w:highlight w:val="yellow"/>
        </w:rPr>
        <w:t>completo</w:t>
      </w:r>
      <w:r w:rsidR="00670C90">
        <w:rPr>
          <w:smallCaps/>
          <w:color w:val="000000"/>
          <w:spacing w:val="-2"/>
          <w:highlight w:val="yellow"/>
        </w:rPr>
        <w:t xml:space="preserve"> </w:t>
      </w:r>
      <w:r>
        <w:rPr>
          <w:smallCaps/>
          <w:color w:val="000000"/>
          <w:highlight w:val="yellow"/>
        </w:rPr>
        <w:t>Asesor(a)</w:t>
      </w:r>
      <w:r>
        <w:rPr>
          <w:smallCaps/>
          <w:color w:val="000000"/>
          <w:spacing w:val="-12"/>
          <w:highlight w:val="yellow"/>
        </w:rPr>
        <w:t xml:space="preserve"> </w:t>
      </w:r>
      <w:r w:rsidR="008F6CE7">
        <w:rPr>
          <w:smallCaps/>
          <w:color w:val="000000"/>
          <w:spacing w:val="-12"/>
          <w:highlight w:val="yellow"/>
        </w:rPr>
        <w:tab/>
      </w:r>
      <w:r w:rsidR="008F6CE7">
        <w:rPr>
          <w:smallCaps/>
          <w:color w:val="000000"/>
          <w:spacing w:val="-12"/>
          <w:highlight w:val="yellow"/>
        </w:rPr>
        <w:tab/>
      </w:r>
      <w:r w:rsidR="008F6CE7">
        <w:rPr>
          <w:smallCaps/>
          <w:color w:val="000000"/>
          <w:highlight w:val="yellow"/>
        </w:rPr>
        <w:t>Nombre</w:t>
      </w:r>
      <w:r w:rsidR="008F6CE7">
        <w:rPr>
          <w:smallCaps/>
          <w:color w:val="000000"/>
          <w:spacing w:val="-3"/>
          <w:highlight w:val="yellow"/>
        </w:rPr>
        <w:t xml:space="preserve"> </w:t>
      </w:r>
      <w:r w:rsidR="008F6CE7">
        <w:rPr>
          <w:smallCaps/>
          <w:color w:val="000000"/>
          <w:spacing w:val="-2"/>
          <w:highlight w:val="yellow"/>
        </w:rPr>
        <w:t xml:space="preserve">completo </w:t>
      </w:r>
      <w:r w:rsidR="008F6CE7">
        <w:rPr>
          <w:smallCaps/>
          <w:color w:val="000000"/>
          <w:highlight w:val="yellow"/>
        </w:rPr>
        <w:t>egresado(a)</w:t>
      </w:r>
      <w:r w:rsidR="008F6CE7">
        <w:rPr>
          <w:smallCaps/>
          <w:color w:val="000000"/>
          <w:spacing w:val="-12"/>
          <w:highlight w:val="yellow"/>
        </w:rPr>
        <w:t xml:space="preserve"> </w:t>
      </w:r>
    </w:p>
    <w:p w:rsidR="008F6CE7" w:rsidRDefault="00F14799" w:rsidP="008F6CE7">
      <w:pPr>
        <w:pStyle w:val="Ttulo1"/>
        <w:ind w:right="0"/>
        <w:rPr>
          <w:b w:val="0"/>
        </w:rPr>
      </w:pPr>
      <w:r>
        <w:rPr>
          <w:smallCaps/>
          <w:color w:val="000000"/>
          <w:spacing w:val="-9"/>
          <w:highlight w:val="yellow"/>
        </w:rPr>
        <w:t xml:space="preserve"> </w:t>
      </w:r>
      <w:r>
        <w:rPr>
          <w:smallCaps/>
          <w:color w:val="000000"/>
          <w:highlight w:val="yellow"/>
        </w:rPr>
        <w:t>profesor(a)</w:t>
      </w:r>
      <w:r>
        <w:rPr>
          <w:smallCaps/>
          <w:color w:val="000000"/>
          <w:spacing w:val="-12"/>
          <w:highlight w:val="yellow"/>
        </w:rPr>
        <w:t xml:space="preserve"> </w:t>
      </w:r>
      <w:r>
        <w:rPr>
          <w:smallCaps/>
          <w:color w:val="000000"/>
          <w:highlight w:val="yellow"/>
        </w:rPr>
        <w:t>del</w:t>
      </w:r>
      <w:r>
        <w:rPr>
          <w:smallCaps/>
          <w:color w:val="000000"/>
          <w:spacing w:val="-5"/>
          <w:highlight w:val="yellow"/>
        </w:rPr>
        <w:t xml:space="preserve"> </w:t>
      </w:r>
      <w:r>
        <w:rPr>
          <w:smallCaps/>
          <w:color w:val="000000"/>
          <w:spacing w:val="-2"/>
          <w:highlight w:val="yellow"/>
        </w:rPr>
        <w:t>colegio</w:t>
      </w:r>
      <w:r w:rsidR="008F6CE7" w:rsidRPr="008F6CE7">
        <w:rPr>
          <w:smallCaps/>
          <w:color w:val="000000"/>
          <w:spacing w:val="-9"/>
          <w:highlight w:val="yellow"/>
        </w:rPr>
        <w:t xml:space="preserve"> </w:t>
      </w:r>
      <w:r w:rsidR="008F6CE7">
        <w:rPr>
          <w:smallCaps/>
          <w:color w:val="000000"/>
          <w:spacing w:val="-9"/>
          <w:highlight w:val="yellow"/>
        </w:rPr>
        <w:t xml:space="preserve">                                                                        </w:t>
      </w:r>
      <w:r w:rsidR="008F6CE7">
        <w:rPr>
          <w:smallCaps/>
          <w:color w:val="000000"/>
          <w:spacing w:val="-9"/>
          <w:highlight w:val="yellow"/>
        </w:rPr>
        <w:t>Número de cuenta</w:t>
      </w:r>
    </w:p>
    <w:p w:rsidR="003F6F95" w:rsidRDefault="003F6F95" w:rsidP="008F6CE7">
      <w:pPr>
        <w:pStyle w:val="Ttulo1"/>
        <w:ind w:left="3"/>
        <w:jc w:val="left"/>
        <w:rPr>
          <w:b w:val="0"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rPr>
          <w:rFonts w:ascii="Times New Roman"/>
          <w:b/>
        </w:rPr>
      </w:pPr>
    </w:p>
    <w:p w:rsidR="003F6F95" w:rsidRDefault="003F6F95">
      <w:pPr>
        <w:pStyle w:val="Textoindependiente"/>
        <w:spacing w:before="185"/>
        <w:rPr>
          <w:rFonts w:ascii="Times New Roman"/>
          <w:b/>
        </w:rPr>
      </w:pPr>
    </w:p>
    <w:p w:rsidR="003F6F95" w:rsidRDefault="00F14799">
      <w:pPr>
        <w:pStyle w:val="Textoindependiente"/>
        <w:ind w:left="104"/>
      </w:pPr>
      <w:proofErr w:type="spellStart"/>
      <w:r>
        <w:t>C.c.p</w:t>
      </w:r>
      <w:proofErr w:type="spellEnd"/>
      <w:r>
        <w:t>.</w:t>
      </w:r>
      <w:r>
        <w:rPr>
          <w:spacing w:val="-8"/>
        </w:rPr>
        <w:t xml:space="preserve"> </w:t>
      </w:r>
      <w:r>
        <w:rPr>
          <w:spacing w:val="-2"/>
        </w:rPr>
        <w:t>ALUMNO(A)</w:t>
      </w:r>
    </w:p>
    <w:p w:rsidR="003F6F95" w:rsidRDefault="003F6F95">
      <w:pPr>
        <w:pStyle w:val="Textoindependiente"/>
        <w:spacing w:before="194"/>
        <w:rPr>
          <w:sz w:val="24"/>
        </w:rPr>
      </w:pPr>
    </w:p>
    <w:p w:rsidR="003F6F95" w:rsidRDefault="00F14799">
      <w:pPr>
        <w:pStyle w:val="Ttulo"/>
      </w:pPr>
      <w:r>
        <w:rPr>
          <w:spacing w:val="-10"/>
        </w:rPr>
        <w:t>1</w:t>
      </w:r>
    </w:p>
    <w:sectPr w:rsidR="003F6F95">
      <w:type w:val="continuous"/>
      <w:pgSz w:w="11920" w:h="16850"/>
      <w:pgMar w:top="17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F95"/>
    <w:rsid w:val="002E4C79"/>
    <w:rsid w:val="003F6F95"/>
    <w:rsid w:val="00670C90"/>
    <w:rsid w:val="006F085F"/>
    <w:rsid w:val="008F6CE7"/>
    <w:rsid w:val="00C36AB6"/>
    <w:rsid w:val="00F1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8C22"/>
  <w15:docId w15:val="{41E671C4-058C-46D9-9358-19A46105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right="6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right="103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F6C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legiodebibliotecologia.filos.unam.mx/inicio/estudiantes/proceso-de-titulacion/" TargetMode="External"/><Relationship Id="rId4" Type="http://schemas.openxmlformats.org/officeDocument/2006/relationships/hyperlink" Target="http://proyectos.filos.unam.mx/ct/normatividad/Reglamento-opciones-titulacion-may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FFYL_UNAM_ ElbaFdzC</cp:lastModifiedBy>
  <cp:revision>4</cp:revision>
  <dcterms:created xsi:type="dcterms:W3CDTF">2024-06-26T00:01:00Z</dcterms:created>
  <dcterms:modified xsi:type="dcterms:W3CDTF">2024-06-26T01:14:00Z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2019</vt:lpwstr>
  </property>
</Properties>
</file>